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D" w:rsidRPr="00BB2B04" w:rsidRDefault="000F300D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A32FD2" w:rsidRDefault="000F300D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FE2D0C" w:rsidRDefault="000F300D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планировки территории и проект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межевания </w:t>
      </w:r>
      <w:r w:rsidRPr="00AB04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территории </w:t>
      </w:r>
      <w:r w:rsidR="007E1EA9" w:rsidRP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АО «Самаранефтегаз»: 6857П «Реконструкция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муниципального района Сергиевский Самарской области</w:t>
      </w:r>
      <w:r w:rsidR="007E1E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F300D" w:rsidRPr="00BB2B04" w:rsidRDefault="000F300D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0D" w:rsidRPr="001C19B4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 w:rsidR="007E1E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 w:rsidR="007E1EA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F300D" w:rsidRPr="00A32FD2" w:rsidRDefault="000F300D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sz w:val="28"/>
          <w:szCs w:val="28"/>
          <w:lang w:eastAsia="ar-SA"/>
        </w:rPr>
        <w:t xml:space="preserve">6 января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7E1EA9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9B66A7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7E1EA9">
        <w:rPr>
          <w:rFonts w:ascii="Times New Roman" w:hAnsi="Times New Roman" w:cs="Times New Roman"/>
          <w:sz w:val="28"/>
          <w:szCs w:val="28"/>
          <w:lang w:eastAsia="ar-SA"/>
        </w:rPr>
        <w:t xml:space="preserve">01 марта 2023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F300D" w:rsidRPr="0028284F" w:rsidRDefault="000F300D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09C2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A9" w:rsidRPr="007E1EA9">
        <w:rPr>
          <w:rFonts w:ascii="Times New Roman" w:hAnsi="Times New Roman" w:cs="Times New Roman"/>
          <w:sz w:val="28"/>
          <w:szCs w:val="28"/>
        </w:rPr>
        <w:t>АО «Самаранефтегаз»: 6857П «Реконструкция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 xml:space="preserve">4. Основание проведения публичных слушаний - Постановление Главы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0144">
        <w:rPr>
          <w:rFonts w:ascii="Times New Roman" w:hAnsi="Times New Roman" w:cs="Times New Roman"/>
          <w:sz w:val="28"/>
          <w:szCs w:val="28"/>
        </w:rPr>
        <w:t xml:space="preserve">/г от </w:t>
      </w:r>
      <w:r>
        <w:rPr>
          <w:rFonts w:ascii="Times New Roman" w:hAnsi="Times New Roman" w:cs="Times New Roman"/>
          <w:sz w:val="28"/>
          <w:szCs w:val="28"/>
        </w:rPr>
        <w:t>26.01.2023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 xml:space="preserve">АО «Самаранефтегаз»: 6857П «Реконструкция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муниципального района Сергиевский Самарской области», опубликованное в газете «Сергиевский вестник» № </w:t>
      </w:r>
      <w:r>
        <w:rPr>
          <w:rFonts w:ascii="Times New Roman" w:hAnsi="Times New Roman" w:cs="Times New Roman"/>
          <w:sz w:val="28"/>
          <w:szCs w:val="28"/>
        </w:rPr>
        <w:t>9 (806)</w:t>
      </w:r>
      <w:r w:rsidRPr="0042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26.01.2023</w:t>
      </w:r>
      <w:r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Дата, место проведения собрания участников публичных слушаний:  </w:t>
      </w:r>
      <w:r w:rsidR="00420144">
        <w:rPr>
          <w:rFonts w:ascii="Times New Roman" w:hAnsi="Times New Roman" w:cs="Times New Roman"/>
          <w:sz w:val="28"/>
          <w:szCs w:val="28"/>
        </w:rPr>
        <w:t>01.02.2023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г. в 14.00 по адресу:  446540, Самарская область, муниципальный район Сергиевский,  с. Сергиевск,  ул. Ленина, 15А,  каб. 20 - приняли участие </w:t>
      </w:r>
      <w:r w:rsidR="00420144">
        <w:rPr>
          <w:rFonts w:ascii="Times New Roman" w:hAnsi="Times New Roman" w:cs="Times New Roman"/>
          <w:sz w:val="28"/>
          <w:szCs w:val="28"/>
        </w:rPr>
        <w:t xml:space="preserve">4 </w:t>
      </w:r>
      <w:r w:rsidR="00420144" w:rsidRPr="00420144">
        <w:rPr>
          <w:rFonts w:ascii="Times New Roman" w:hAnsi="Times New Roman" w:cs="Times New Roman"/>
          <w:sz w:val="28"/>
          <w:szCs w:val="28"/>
        </w:rPr>
        <w:t>(</w:t>
      </w:r>
      <w:r w:rsidR="00420144">
        <w:rPr>
          <w:rFonts w:ascii="Times New Roman" w:hAnsi="Times New Roman" w:cs="Times New Roman"/>
          <w:sz w:val="28"/>
          <w:szCs w:val="28"/>
        </w:rPr>
        <w:t>четыре</w:t>
      </w:r>
      <w:r w:rsidR="00420144" w:rsidRPr="00420144">
        <w:rPr>
          <w:rFonts w:ascii="Times New Roman" w:hAnsi="Times New Roman" w:cs="Times New Roman"/>
          <w:sz w:val="28"/>
          <w:szCs w:val="28"/>
        </w:rPr>
        <w:t>) человек</w:t>
      </w:r>
      <w:r w:rsidR="00420144">
        <w:rPr>
          <w:rFonts w:ascii="Times New Roman" w:hAnsi="Times New Roman" w:cs="Times New Roman"/>
          <w:sz w:val="28"/>
          <w:szCs w:val="28"/>
        </w:rPr>
        <w:t>а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. Количество участников публичных слушаний, которые приняли участие в публичных слушаниях: </w:t>
      </w:r>
      <w:r w:rsidR="00420144">
        <w:rPr>
          <w:rFonts w:ascii="Times New Roman" w:hAnsi="Times New Roman" w:cs="Times New Roman"/>
          <w:sz w:val="28"/>
          <w:szCs w:val="28"/>
        </w:rPr>
        <w:t>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(</w:t>
      </w:r>
      <w:r w:rsidR="00420144">
        <w:rPr>
          <w:rFonts w:ascii="Times New Roman" w:hAnsi="Times New Roman" w:cs="Times New Roman"/>
          <w:sz w:val="28"/>
          <w:szCs w:val="28"/>
        </w:rPr>
        <w:t>три</w:t>
      </w:r>
      <w:r w:rsidR="00420144" w:rsidRPr="00420144">
        <w:rPr>
          <w:rFonts w:ascii="Times New Roman" w:hAnsi="Times New Roman" w:cs="Times New Roman"/>
          <w:sz w:val="28"/>
          <w:szCs w:val="28"/>
        </w:rPr>
        <w:t>) человека.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144" w:rsidRPr="00420144">
        <w:rPr>
          <w:rFonts w:ascii="Times New Roman" w:hAnsi="Times New Roman" w:cs="Times New Roman"/>
          <w:sz w:val="28"/>
          <w:szCs w:val="28"/>
        </w:rPr>
        <w:t>. Реквизиты Протокола публичных слушаний, на основании которого подготовлено Заключение: «</w:t>
      </w:r>
      <w:r w:rsidR="00420144">
        <w:rPr>
          <w:rFonts w:ascii="Times New Roman" w:hAnsi="Times New Roman" w:cs="Times New Roman"/>
          <w:sz w:val="28"/>
          <w:szCs w:val="28"/>
        </w:rPr>
        <w:t>22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» </w:t>
      </w:r>
      <w:r w:rsidR="0042014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20144" w:rsidRPr="00420144">
        <w:rPr>
          <w:rFonts w:ascii="Times New Roman" w:hAnsi="Times New Roman" w:cs="Times New Roman"/>
          <w:sz w:val="28"/>
          <w:szCs w:val="28"/>
        </w:rPr>
        <w:t>202</w:t>
      </w:r>
      <w:r w:rsidR="00420144">
        <w:rPr>
          <w:rFonts w:ascii="Times New Roman" w:hAnsi="Times New Roman" w:cs="Times New Roman"/>
          <w:sz w:val="28"/>
          <w:szCs w:val="28"/>
        </w:rPr>
        <w:t>3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0144" w:rsidRPr="00420144">
        <w:rPr>
          <w:rFonts w:ascii="Times New Roman" w:hAnsi="Times New Roman" w:cs="Times New Roman"/>
          <w:sz w:val="28"/>
          <w:szCs w:val="28"/>
        </w:rPr>
        <w:t>.Содержание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420144" w:rsidRPr="00420144" w:rsidTr="00420144">
        <w:trPr>
          <w:trHeight w:val="529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на публичных слушаниях</w:t>
            </w:r>
          </w:p>
        </w:tc>
        <w:tc>
          <w:tcPr>
            <w:tcW w:w="1984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E551F8" w:rsidRPr="00420144" w:rsidTr="001F1976">
        <w:trPr>
          <w:trHeight w:val="10625"/>
        </w:trPr>
        <w:tc>
          <w:tcPr>
            <w:tcW w:w="1276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678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</w:t>
            </w:r>
            <w:bookmarkStart w:id="0" w:name="_GoBack"/>
            <w:bookmarkEnd w:id="0"/>
            <w:r w:rsidRPr="00420144">
              <w:rPr>
                <w:rFonts w:ascii="Times New Roman" w:hAnsi="Times New Roman" w:cs="Times New Roman"/>
                <w:sz w:val="28"/>
                <w:szCs w:val="28"/>
              </w:rPr>
              <w:t xml:space="preserve">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п.3гл.1 </w:t>
            </w:r>
            <w:r w:rsidRPr="00420144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14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области, утвержденного Решением Собрания муниципального района Сергиевский от 25.05.2022 г. № 42,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</w:p>
        </w:tc>
        <w:tc>
          <w:tcPr>
            <w:tcW w:w="1984" w:type="dxa"/>
          </w:tcPr>
          <w:p w:rsidR="00E551F8" w:rsidRPr="00420144" w:rsidRDefault="00E551F8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44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44">
        <w:rPr>
          <w:rFonts w:ascii="Times New Roman" w:hAnsi="Times New Roman" w:cs="Times New Roman"/>
          <w:sz w:val="28"/>
          <w:szCs w:val="28"/>
        </w:rPr>
        <w:t>участников публичных слушаний: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678"/>
        <w:gridCol w:w="1984"/>
      </w:tblGrid>
      <w:tr w:rsidR="00420144" w:rsidRPr="00420144" w:rsidTr="00420144">
        <w:trPr>
          <w:trHeight w:val="529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предложении, поступивших публичных слушания</w:t>
            </w:r>
          </w:p>
        </w:tc>
        <w:tc>
          <w:tcPr>
            <w:tcW w:w="1984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420144" w:rsidRPr="00420144" w:rsidTr="00420144">
        <w:trPr>
          <w:trHeight w:val="338"/>
        </w:trPr>
        <w:tc>
          <w:tcPr>
            <w:tcW w:w="1276" w:type="dxa"/>
          </w:tcPr>
          <w:p w:rsidR="00420144" w:rsidRPr="00420144" w:rsidRDefault="00420144" w:rsidP="004201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420144" w:rsidRPr="00420144" w:rsidRDefault="00420144" w:rsidP="004201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144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20144" w:rsidRPr="00420144" w:rsidRDefault="00420144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44" w:rsidRPr="00420144" w:rsidRDefault="00B853B1" w:rsidP="0042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0144" w:rsidRPr="00420144">
        <w:rPr>
          <w:rFonts w:ascii="Times New Roman" w:hAnsi="Times New Roman" w:cs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 xml:space="preserve">АО «Самаранефтегаз»: 6857П «Реконструкция напорного нефтепровода ДНС Южно-Орловская – УПСВ Екатериновская (замена аварийного участка ПК 80+00 – ПК 198+00)» в границах сельского </w:t>
      </w:r>
      <w:r w:rsidR="00420144" w:rsidRPr="00420144">
        <w:rPr>
          <w:rFonts w:ascii="Times New Roman" w:hAnsi="Times New Roman" w:cs="Times New Roman"/>
          <w:sz w:val="28"/>
          <w:szCs w:val="28"/>
        </w:rPr>
        <w:lastRenderedPageBreak/>
        <w:t>поселения Черновка, сельского поселения Верхняя Орлянка, сельского поселения Воротнее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правовые основания для отклонения документации по планировке территории отсутствуют, рекомендуется принять указанные проект планировки территории и проект межевания территории объекта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>АО «Самаранефтегаз»: 6857П «Реконструкция напорного нефтепровода ДНС Южно-Орловская – УПСВ Екатериновская (замена аварийного участка ПК 80+00 – ПК 198+00)» в границах сельского поселения Черновка, сельского поселения Верхняя Орлянка, сельского поселения Воротнее муниципального района Сергиевский Самарской области</w:t>
      </w:r>
      <w:r w:rsidR="00420144">
        <w:rPr>
          <w:rFonts w:ascii="Times New Roman" w:hAnsi="Times New Roman" w:cs="Times New Roman"/>
          <w:sz w:val="28"/>
          <w:szCs w:val="28"/>
        </w:rPr>
        <w:t xml:space="preserve"> </w:t>
      </w:r>
      <w:r w:rsidR="00420144" w:rsidRPr="00420144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слушания.</w:t>
      </w:r>
    </w:p>
    <w:p w:rsidR="000F300D" w:rsidRDefault="000F300D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A1FF3" w:rsidRDefault="007A1FF3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0F300D">
        <w:rPr>
          <w:rFonts w:ascii="Times New Roman" w:hAnsi="Times New Roman" w:cs="Times New Roman"/>
          <w:sz w:val="28"/>
          <w:szCs w:val="28"/>
        </w:rPr>
        <w:t>Г</w:t>
      </w:r>
      <w:r w:rsidR="000F300D"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F300D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300D" w:rsidRPr="00BB2B04" w:rsidRDefault="000F300D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F300D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</w:t>
      </w:r>
      <w:r w:rsidR="007A1FF3">
        <w:rPr>
          <w:rFonts w:ascii="Times New Roman" w:hAnsi="Times New Roman" w:cs="Times New Roman"/>
          <w:sz w:val="28"/>
          <w:szCs w:val="28"/>
        </w:rPr>
        <w:t>В.В.Сапрыкин</w:t>
      </w:r>
    </w:p>
    <w:p w:rsidR="000F300D" w:rsidRPr="00BB2B04" w:rsidRDefault="000F300D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00D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5D" w:rsidRDefault="00F5715D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715D" w:rsidRDefault="00F5715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D" w:rsidRDefault="00F5715D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715D" w:rsidRDefault="00F5715D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E551F8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D" w:rsidRPr="00632C8A" w:rsidRDefault="000F300D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F300D" w:rsidRDefault="000F300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87A06"/>
    <w:rsid w:val="00095D4A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5FBA"/>
    <w:rsid w:val="001A718C"/>
    <w:rsid w:val="001C16F8"/>
    <w:rsid w:val="001C19B4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2F27C0"/>
    <w:rsid w:val="00310CE4"/>
    <w:rsid w:val="00317529"/>
    <w:rsid w:val="003431B1"/>
    <w:rsid w:val="00355C77"/>
    <w:rsid w:val="003825B9"/>
    <w:rsid w:val="003856B4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40DCE"/>
    <w:rsid w:val="007471B8"/>
    <w:rsid w:val="00756945"/>
    <w:rsid w:val="00762A18"/>
    <w:rsid w:val="00780A6E"/>
    <w:rsid w:val="00784DA5"/>
    <w:rsid w:val="00794517"/>
    <w:rsid w:val="007970DF"/>
    <w:rsid w:val="007A1FF3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5591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53B1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0847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35368"/>
    <w:rsid w:val="00E47BB9"/>
    <w:rsid w:val="00E53D42"/>
    <w:rsid w:val="00E551F8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15D"/>
    <w:rsid w:val="00F57DDC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49</cp:revision>
  <cp:lastPrinted>2023-02-20T11:05:00Z</cp:lastPrinted>
  <dcterms:created xsi:type="dcterms:W3CDTF">2019-05-16T12:18:00Z</dcterms:created>
  <dcterms:modified xsi:type="dcterms:W3CDTF">2023-03-06T10:01:00Z</dcterms:modified>
</cp:coreProperties>
</file>